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CD8F" w14:textId="77777777" w:rsidR="000223FC" w:rsidRDefault="000223FC" w:rsidP="000223FC">
      <w:pPr>
        <w:pStyle w:val="ListParagraph"/>
        <w:rPr>
          <w:rFonts w:ascii="Times New Roman" w:hAnsi="Times New Roman" w:cs="Times New Roman"/>
          <w:b/>
          <w:color w:val="323E4F" w:themeColor="text2" w:themeShade="BF"/>
          <w:sz w:val="24"/>
          <w:szCs w:val="24"/>
        </w:rPr>
      </w:pPr>
      <w:r>
        <w:rPr>
          <w:rFonts w:ascii="Times New Roman" w:hAnsi="Times New Roman" w:cs="Times New Roman"/>
          <w:b/>
          <w:color w:val="323E4F" w:themeColor="text2" w:themeShade="BF"/>
          <w:sz w:val="24"/>
          <w:szCs w:val="24"/>
        </w:rPr>
        <w:t>Mission Statement:</w:t>
      </w:r>
    </w:p>
    <w:p w14:paraId="3355DB17" w14:textId="77777777" w:rsidR="000223FC" w:rsidRDefault="000223FC" w:rsidP="000223FC">
      <w:pPr>
        <w:pStyle w:val="ListParagraph"/>
        <w:rPr>
          <w:rFonts w:ascii="Times New Roman" w:hAnsi="Times New Roman" w:cs="Times New Roman"/>
          <w:b/>
          <w:color w:val="323E4F" w:themeColor="text2" w:themeShade="BF"/>
          <w:sz w:val="24"/>
          <w:szCs w:val="24"/>
        </w:rPr>
      </w:pPr>
    </w:p>
    <w:p w14:paraId="7FC2C9CF" w14:textId="77777777" w:rsidR="000223FC" w:rsidRDefault="000223FC" w:rsidP="000223FC">
      <w:pPr>
        <w:pStyle w:val="ListParagraph"/>
        <w:rPr>
          <w:rFonts w:ascii="Times New Roman" w:hAnsi="Times New Roman" w:cs="Times New Roman"/>
          <w:bCs/>
          <w:color w:val="323E4F" w:themeColor="text2" w:themeShade="BF"/>
          <w:sz w:val="24"/>
          <w:szCs w:val="24"/>
        </w:rPr>
      </w:pPr>
      <w:r w:rsidRPr="00E975DB">
        <w:rPr>
          <w:rFonts w:ascii="Times New Roman" w:hAnsi="Times New Roman" w:cs="Times New Roman"/>
          <w:bCs/>
          <w:color w:val="323E4F" w:themeColor="text2" w:themeShade="BF"/>
          <w:sz w:val="24"/>
          <w:szCs w:val="24"/>
        </w:rPr>
        <w:t xml:space="preserve">The mission of the Yeshiva College computer science program is to prepare students for employment in various fields of computer science and/or to pursue advanced studies in computer science. All tracks offered by the department cover the fundamentals of computer science theory and practice. Students who complete any of the tracks in the program should be well versed in the architectures of software and hardware systems, the construction and use of data structures and algorithms for the solution of computing problems, and the tools and practices needed to write high quality software. The department offers </w:t>
      </w:r>
      <w:proofErr w:type="gramStart"/>
      <w:r w:rsidRPr="00E975DB">
        <w:rPr>
          <w:rFonts w:ascii="Times New Roman" w:hAnsi="Times New Roman" w:cs="Times New Roman"/>
          <w:bCs/>
          <w:color w:val="323E4F" w:themeColor="text2" w:themeShade="BF"/>
          <w:sz w:val="24"/>
          <w:szCs w:val="24"/>
        </w:rPr>
        <w:t>bachelors of science</w:t>
      </w:r>
      <w:proofErr w:type="gramEnd"/>
      <w:r w:rsidRPr="00E975DB">
        <w:rPr>
          <w:rFonts w:ascii="Times New Roman" w:hAnsi="Times New Roman" w:cs="Times New Roman"/>
          <w:bCs/>
          <w:color w:val="323E4F" w:themeColor="text2" w:themeShade="BF"/>
          <w:sz w:val="24"/>
          <w:szCs w:val="24"/>
        </w:rPr>
        <w:t xml:space="preserve"> (B.Sc.) tracks that are designed to help students achieve an advanced level of expertise in a subspecialty of computer science. Students who complete one of the B.Sc. tracks should achieve a level of specialized expertise that should be sufficient to help them succeed at the highest levels of industry throughout their careers.</w:t>
      </w:r>
    </w:p>
    <w:p w14:paraId="6EC4FCD6" w14:textId="77777777" w:rsidR="000223FC" w:rsidRDefault="000223FC" w:rsidP="000223FC">
      <w:pPr>
        <w:pStyle w:val="ListParagraph"/>
        <w:rPr>
          <w:rFonts w:ascii="Times New Roman" w:hAnsi="Times New Roman" w:cs="Times New Roman"/>
          <w:bCs/>
          <w:color w:val="323E4F" w:themeColor="text2" w:themeShade="BF"/>
          <w:sz w:val="24"/>
          <w:szCs w:val="24"/>
        </w:rPr>
      </w:pPr>
    </w:p>
    <w:tbl>
      <w:tblPr>
        <w:tblW w:w="5000" w:type="pct"/>
        <w:tblLook w:val="04A0" w:firstRow="1" w:lastRow="0" w:firstColumn="1" w:lastColumn="0" w:noHBand="0" w:noVBand="1"/>
      </w:tblPr>
      <w:tblGrid>
        <w:gridCol w:w="1662"/>
        <w:gridCol w:w="1097"/>
        <w:gridCol w:w="599"/>
        <w:gridCol w:w="599"/>
        <w:gridCol w:w="599"/>
        <w:gridCol w:w="599"/>
        <w:gridCol w:w="599"/>
        <w:gridCol w:w="598"/>
        <w:gridCol w:w="598"/>
        <w:gridCol w:w="598"/>
        <w:gridCol w:w="598"/>
        <w:gridCol w:w="598"/>
        <w:gridCol w:w="598"/>
        <w:gridCol w:w="598"/>
        <w:gridCol w:w="598"/>
        <w:gridCol w:w="598"/>
        <w:gridCol w:w="598"/>
        <w:gridCol w:w="598"/>
        <w:gridCol w:w="598"/>
      </w:tblGrid>
      <w:tr w:rsidR="000223FC" w:rsidRPr="004409CE" w14:paraId="6FC0ACCB" w14:textId="77777777" w:rsidTr="00CD7338">
        <w:trPr>
          <w:trHeight w:val="398"/>
        </w:trPr>
        <w:tc>
          <w:tcPr>
            <w:tcW w:w="731" w:type="pct"/>
            <w:tcBorders>
              <w:top w:val="single" w:sz="12" w:space="0" w:color="auto"/>
              <w:left w:val="single" w:sz="12" w:space="0" w:color="auto"/>
              <w:bottom w:val="single" w:sz="12" w:space="0" w:color="auto"/>
              <w:right w:val="single" w:sz="12" w:space="0" w:color="auto"/>
            </w:tcBorders>
            <w:shd w:val="clear" w:color="000000" w:fill="9BC2E6"/>
            <w:hideMark/>
          </w:tcPr>
          <w:p w14:paraId="16249AA7"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Program Goal</w:t>
            </w:r>
          </w:p>
        </w:tc>
        <w:tc>
          <w:tcPr>
            <w:tcW w:w="780" w:type="pct"/>
            <w:tcBorders>
              <w:top w:val="single" w:sz="12" w:space="0" w:color="auto"/>
              <w:left w:val="nil"/>
              <w:bottom w:val="single" w:sz="12" w:space="0" w:color="auto"/>
              <w:right w:val="single" w:sz="12" w:space="0" w:color="auto"/>
            </w:tcBorders>
            <w:shd w:val="clear" w:color="000000" w:fill="9BC2E6"/>
            <w:hideMark/>
          </w:tcPr>
          <w:p w14:paraId="154DA45B"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Objective</w:t>
            </w:r>
          </w:p>
        </w:tc>
        <w:tc>
          <w:tcPr>
            <w:tcW w:w="205" w:type="pct"/>
            <w:tcBorders>
              <w:top w:val="single" w:sz="12" w:space="0" w:color="auto"/>
              <w:left w:val="nil"/>
              <w:bottom w:val="single" w:sz="12" w:space="0" w:color="auto"/>
              <w:right w:val="single" w:sz="12" w:space="0" w:color="auto"/>
            </w:tcBorders>
            <w:shd w:val="clear" w:color="000000" w:fill="9BC2E6"/>
            <w:hideMark/>
          </w:tcPr>
          <w:p w14:paraId="5EA6E690"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1300</w:t>
            </w:r>
          </w:p>
        </w:tc>
        <w:tc>
          <w:tcPr>
            <w:tcW w:w="205" w:type="pct"/>
            <w:tcBorders>
              <w:top w:val="single" w:sz="12" w:space="0" w:color="auto"/>
              <w:left w:val="nil"/>
              <w:bottom w:val="single" w:sz="12" w:space="0" w:color="auto"/>
              <w:right w:val="single" w:sz="12" w:space="0" w:color="auto"/>
            </w:tcBorders>
            <w:shd w:val="clear" w:color="000000" w:fill="9BC2E6"/>
            <w:hideMark/>
          </w:tcPr>
          <w:p w14:paraId="43E8024C"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1320</w:t>
            </w:r>
          </w:p>
        </w:tc>
        <w:tc>
          <w:tcPr>
            <w:tcW w:w="205" w:type="pct"/>
            <w:tcBorders>
              <w:top w:val="single" w:sz="12" w:space="0" w:color="auto"/>
              <w:left w:val="nil"/>
              <w:bottom w:val="single" w:sz="12" w:space="0" w:color="auto"/>
              <w:right w:val="single" w:sz="12" w:space="0" w:color="auto"/>
            </w:tcBorders>
            <w:shd w:val="clear" w:color="000000" w:fill="9BC2E6"/>
            <w:hideMark/>
          </w:tcPr>
          <w:p w14:paraId="36ACEB3C"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1504</w:t>
            </w:r>
          </w:p>
        </w:tc>
        <w:tc>
          <w:tcPr>
            <w:tcW w:w="205" w:type="pct"/>
            <w:tcBorders>
              <w:top w:val="single" w:sz="12" w:space="0" w:color="auto"/>
              <w:left w:val="nil"/>
              <w:bottom w:val="single" w:sz="12" w:space="0" w:color="auto"/>
              <w:right w:val="single" w:sz="12" w:space="0" w:color="auto"/>
            </w:tcBorders>
            <w:shd w:val="clear" w:color="000000" w:fill="9BC2E6"/>
            <w:hideMark/>
          </w:tcPr>
          <w:p w14:paraId="22C93D88"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2545</w:t>
            </w:r>
          </w:p>
        </w:tc>
        <w:tc>
          <w:tcPr>
            <w:tcW w:w="205" w:type="pct"/>
            <w:tcBorders>
              <w:top w:val="single" w:sz="12" w:space="0" w:color="auto"/>
              <w:left w:val="nil"/>
              <w:bottom w:val="single" w:sz="12" w:space="0" w:color="auto"/>
              <w:right w:val="single" w:sz="12" w:space="0" w:color="auto"/>
            </w:tcBorders>
            <w:shd w:val="clear" w:color="000000" w:fill="9BC2E6"/>
            <w:hideMark/>
          </w:tcPr>
          <w:p w14:paraId="1D4A50FE"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2546</w:t>
            </w:r>
          </w:p>
        </w:tc>
        <w:tc>
          <w:tcPr>
            <w:tcW w:w="205" w:type="pct"/>
            <w:tcBorders>
              <w:top w:val="single" w:sz="12" w:space="0" w:color="auto"/>
              <w:left w:val="nil"/>
              <w:bottom w:val="single" w:sz="12" w:space="0" w:color="auto"/>
              <w:right w:val="single" w:sz="12" w:space="0" w:color="auto"/>
            </w:tcBorders>
            <w:shd w:val="clear" w:color="000000" w:fill="9BC2E6"/>
            <w:hideMark/>
          </w:tcPr>
          <w:p w14:paraId="4711D7CC"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3640</w:t>
            </w:r>
          </w:p>
        </w:tc>
        <w:tc>
          <w:tcPr>
            <w:tcW w:w="205" w:type="pct"/>
            <w:tcBorders>
              <w:top w:val="single" w:sz="12" w:space="0" w:color="auto"/>
              <w:left w:val="nil"/>
              <w:bottom w:val="single" w:sz="12" w:space="0" w:color="auto"/>
              <w:right w:val="single" w:sz="12" w:space="0" w:color="auto"/>
            </w:tcBorders>
            <w:shd w:val="clear" w:color="000000" w:fill="9BC2E6"/>
            <w:hideMark/>
          </w:tcPr>
          <w:p w14:paraId="12907771"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2113</w:t>
            </w:r>
          </w:p>
        </w:tc>
        <w:tc>
          <w:tcPr>
            <w:tcW w:w="205" w:type="pct"/>
            <w:tcBorders>
              <w:top w:val="single" w:sz="12" w:space="0" w:color="auto"/>
              <w:left w:val="nil"/>
              <w:bottom w:val="single" w:sz="12" w:space="0" w:color="auto"/>
              <w:right w:val="single" w:sz="12" w:space="0" w:color="auto"/>
            </w:tcBorders>
            <w:shd w:val="clear" w:color="000000" w:fill="9BC2E6"/>
            <w:hideMark/>
          </w:tcPr>
          <w:p w14:paraId="4B42E4B8"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3610</w:t>
            </w:r>
          </w:p>
        </w:tc>
        <w:tc>
          <w:tcPr>
            <w:tcW w:w="205" w:type="pct"/>
            <w:tcBorders>
              <w:top w:val="single" w:sz="12" w:space="0" w:color="auto"/>
              <w:left w:val="nil"/>
              <w:bottom w:val="single" w:sz="12" w:space="0" w:color="auto"/>
              <w:right w:val="single" w:sz="12" w:space="0" w:color="auto"/>
            </w:tcBorders>
            <w:shd w:val="clear" w:color="000000" w:fill="9BC2E6"/>
            <w:hideMark/>
          </w:tcPr>
          <w:p w14:paraId="604D494C"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4580</w:t>
            </w:r>
          </w:p>
        </w:tc>
        <w:tc>
          <w:tcPr>
            <w:tcW w:w="205" w:type="pct"/>
            <w:tcBorders>
              <w:top w:val="single" w:sz="12" w:space="0" w:color="auto"/>
              <w:left w:val="nil"/>
              <w:bottom w:val="single" w:sz="12" w:space="0" w:color="auto"/>
              <w:right w:val="single" w:sz="12" w:space="0" w:color="auto"/>
            </w:tcBorders>
            <w:shd w:val="clear" w:color="000000" w:fill="9BC2E6"/>
            <w:hideMark/>
          </w:tcPr>
          <w:p w14:paraId="1001DC60"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3645</w:t>
            </w:r>
          </w:p>
        </w:tc>
        <w:tc>
          <w:tcPr>
            <w:tcW w:w="205" w:type="pct"/>
            <w:tcBorders>
              <w:top w:val="single" w:sz="12" w:space="0" w:color="auto"/>
              <w:left w:val="nil"/>
              <w:bottom w:val="single" w:sz="12" w:space="0" w:color="auto"/>
              <w:right w:val="single" w:sz="12" w:space="0" w:color="auto"/>
            </w:tcBorders>
            <w:shd w:val="clear" w:color="000000" w:fill="9BC2E6"/>
            <w:hideMark/>
          </w:tcPr>
          <w:p w14:paraId="32701AB4"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3800</w:t>
            </w:r>
          </w:p>
        </w:tc>
        <w:tc>
          <w:tcPr>
            <w:tcW w:w="205" w:type="pct"/>
            <w:tcBorders>
              <w:top w:val="single" w:sz="12" w:space="0" w:color="auto"/>
              <w:left w:val="nil"/>
              <w:bottom w:val="single" w:sz="12" w:space="0" w:color="auto"/>
              <w:right w:val="single" w:sz="12" w:space="0" w:color="auto"/>
            </w:tcBorders>
            <w:shd w:val="clear" w:color="000000" w:fill="9BC2E6"/>
            <w:hideMark/>
          </w:tcPr>
          <w:p w14:paraId="11BD3E57"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3810</w:t>
            </w:r>
          </w:p>
        </w:tc>
        <w:tc>
          <w:tcPr>
            <w:tcW w:w="205" w:type="pct"/>
            <w:tcBorders>
              <w:top w:val="single" w:sz="12" w:space="0" w:color="auto"/>
              <w:left w:val="nil"/>
              <w:bottom w:val="single" w:sz="12" w:space="0" w:color="auto"/>
              <w:right w:val="single" w:sz="12" w:space="0" w:color="auto"/>
            </w:tcBorders>
            <w:shd w:val="clear" w:color="000000" w:fill="9BC2E6"/>
            <w:hideMark/>
          </w:tcPr>
          <w:p w14:paraId="240D4601"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3820</w:t>
            </w:r>
          </w:p>
        </w:tc>
        <w:tc>
          <w:tcPr>
            <w:tcW w:w="205" w:type="pct"/>
            <w:tcBorders>
              <w:top w:val="single" w:sz="12" w:space="0" w:color="auto"/>
              <w:left w:val="nil"/>
              <w:bottom w:val="single" w:sz="12" w:space="0" w:color="auto"/>
              <w:right w:val="single" w:sz="12" w:space="0" w:color="auto"/>
            </w:tcBorders>
            <w:shd w:val="clear" w:color="000000" w:fill="9BC2E6"/>
            <w:hideMark/>
          </w:tcPr>
          <w:p w14:paraId="2C436942"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3910</w:t>
            </w:r>
          </w:p>
        </w:tc>
        <w:tc>
          <w:tcPr>
            <w:tcW w:w="205" w:type="pct"/>
            <w:tcBorders>
              <w:top w:val="single" w:sz="12" w:space="0" w:color="auto"/>
              <w:left w:val="nil"/>
              <w:bottom w:val="single" w:sz="12" w:space="0" w:color="auto"/>
              <w:right w:val="single" w:sz="12" w:space="0" w:color="auto"/>
            </w:tcBorders>
            <w:shd w:val="clear" w:color="000000" w:fill="9BC2E6"/>
            <w:hideMark/>
          </w:tcPr>
          <w:p w14:paraId="3129DB19"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3920</w:t>
            </w:r>
          </w:p>
        </w:tc>
        <w:tc>
          <w:tcPr>
            <w:tcW w:w="205" w:type="pct"/>
            <w:tcBorders>
              <w:top w:val="single" w:sz="12" w:space="0" w:color="auto"/>
              <w:left w:val="nil"/>
              <w:bottom w:val="single" w:sz="12" w:space="0" w:color="auto"/>
              <w:right w:val="single" w:sz="12" w:space="0" w:color="auto"/>
            </w:tcBorders>
            <w:shd w:val="clear" w:color="000000" w:fill="9BC2E6"/>
            <w:hideMark/>
          </w:tcPr>
          <w:p w14:paraId="2DC72AEB"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3563</w:t>
            </w:r>
          </w:p>
        </w:tc>
        <w:tc>
          <w:tcPr>
            <w:tcW w:w="205" w:type="pct"/>
            <w:tcBorders>
              <w:top w:val="single" w:sz="12" w:space="0" w:color="auto"/>
              <w:left w:val="nil"/>
              <w:bottom w:val="single" w:sz="12" w:space="0" w:color="auto"/>
              <w:right w:val="single" w:sz="12" w:space="0" w:color="auto"/>
            </w:tcBorders>
            <w:shd w:val="clear" w:color="000000" w:fill="9BC2E6"/>
            <w:hideMark/>
          </w:tcPr>
          <w:p w14:paraId="4CC6553C" w14:textId="77777777" w:rsidR="000223FC" w:rsidRPr="004409CE" w:rsidRDefault="000223FC" w:rsidP="00CD7338">
            <w:pPr>
              <w:spacing w:after="0" w:line="240" w:lineRule="auto"/>
              <w:jc w:val="center"/>
              <w:rPr>
                <w:rFonts w:ascii="Calibri" w:eastAsia="Times New Roman" w:hAnsi="Calibri" w:cs="Calibri"/>
                <w:b/>
                <w:bCs/>
                <w:color w:val="FFFFFF"/>
                <w:kern w:val="0"/>
                <w:sz w:val="28"/>
                <w:szCs w:val="28"/>
                <w14:ligatures w14:val="none"/>
              </w:rPr>
            </w:pPr>
            <w:r w:rsidRPr="004409CE">
              <w:rPr>
                <w:rFonts w:ascii="Calibri" w:eastAsia="Times New Roman" w:hAnsi="Calibri" w:cs="Calibri"/>
                <w:b/>
                <w:bCs/>
                <w:color w:val="FFFFFF"/>
                <w:kern w:val="0"/>
                <w:sz w:val="28"/>
                <w:szCs w:val="28"/>
                <w14:ligatures w14:val="none"/>
              </w:rPr>
              <w:t>3580</w:t>
            </w:r>
          </w:p>
        </w:tc>
      </w:tr>
      <w:tr w:rsidR="000223FC" w:rsidRPr="004409CE" w14:paraId="3DEE1F91" w14:textId="77777777" w:rsidTr="00CD7338">
        <w:trPr>
          <w:trHeight w:val="1613"/>
        </w:trPr>
        <w:tc>
          <w:tcPr>
            <w:tcW w:w="731" w:type="pct"/>
            <w:vMerge w:val="restart"/>
            <w:tcBorders>
              <w:top w:val="nil"/>
              <w:left w:val="single" w:sz="12" w:space="0" w:color="auto"/>
              <w:bottom w:val="single" w:sz="12" w:space="0" w:color="000000"/>
              <w:right w:val="single" w:sz="12" w:space="0" w:color="auto"/>
            </w:tcBorders>
            <w:shd w:val="clear" w:color="auto" w:fill="auto"/>
            <w:hideMark/>
          </w:tcPr>
          <w:p w14:paraId="4DB1EB52"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analyze real-world requirements/problems and identify, analyze, use, design, and implement software that includes appropriate abstractions and algorithms to meet the requirements, while being able to prove </w:t>
            </w:r>
            <w:r w:rsidRPr="004409CE">
              <w:rPr>
                <w:rFonts w:ascii="Calibri" w:eastAsia="Times New Roman" w:hAnsi="Calibri" w:cs="Calibri"/>
                <w:color w:val="000000"/>
                <w:kern w:val="0"/>
                <w14:ligatures w14:val="none"/>
              </w:rPr>
              <w:lastRenderedPageBreak/>
              <w:t>the software’s performance and correctness across a variety of metrics (e.g., time, space, parallel vs. sequential implementation)</w:t>
            </w:r>
          </w:p>
        </w:tc>
        <w:tc>
          <w:tcPr>
            <w:tcW w:w="780" w:type="pct"/>
            <w:tcBorders>
              <w:top w:val="nil"/>
              <w:left w:val="nil"/>
              <w:bottom w:val="single" w:sz="12" w:space="0" w:color="auto"/>
              <w:right w:val="single" w:sz="12" w:space="0" w:color="auto"/>
            </w:tcBorders>
            <w:shd w:val="clear" w:color="auto" w:fill="auto"/>
            <w:hideMark/>
          </w:tcPr>
          <w:p w14:paraId="3D9D8121"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Students are able to apply computational thinking to map problems, and associated solution requirements, into programs that can be impleme</w:t>
            </w:r>
            <w:r w:rsidRPr="004409CE">
              <w:rPr>
                <w:rFonts w:ascii="Calibri" w:eastAsia="Times New Roman" w:hAnsi="Calibri" w:cs="Calibri"/>
                <w:color w:val="000000"/>
                <w:kern w:val="0"/>
                <w14:ligatures w14:val="none"/>
              </w:rPr>
              <w:lastRenderedPageBreak/>
              <w:t xml:space="preserve">nted and solved on a </w:t>
            </w:r>
            <w:proofErr w:type="gramStart"/>
            <w:r w:rsidRPr="004409CE">
              <w:rPr>
                <w:rFonts w:ascii="Calibri" w:eastAsia="Times New Roman" w:hAnsi="Calibri" w:cs="Calibri"/>
                <w:color w:val="000000"/>
                <w:kern w:val="0"/>
                <w14:ligatures w14:val="none"/>
              </w:rPr>
              <w:t>computers</w:t>
            </w:r>
            <w:proofErr w:type="gramEnd"/>
          </w:p>
        </w:tc>
        <w:tc>
          <w:tcPr>
            <w:tcW w:w="205" w:type="pct"/>
            <w:tcBorders>
              <w:top w:val="nil"/>
              <w:left w:val="nil"/>
              <w:bottom w:val="single" w:sz="12" w:space="0" w:color="auto"/>
              <w:right w:val="single" w:sz="12" w:space="0" w:color="auto"/>
            </w:tcBorders>
            <w:shd w:val="clear" w:color="auto" w:fill="auto"/>
            <w:hideMark/>
          </w:tcPr>
          <w:p w14:paraId="5E6FAEBF"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lastRenderedPageBreak/>
              <w:t>X</w:t>
            </w:r>
          </w:p>
        </w:tc>
        <w:tc>
          <w:tcPr>
            <w:tcW w:w="205" w:type="pct"/>
            <w:tcBorders>
              <w:top w:val="nil"/>
              <w:left w:val="nil"/>
              <w:bottom w:val="single" w:sz="12" w:space="0" w:color="auto"/>
              <w:right w:val="single" w:sz="12" w:space="0" w:color="auto"/>
            </w:tcBorders>
            <w:shd w:val="clear" w:color="auto" w:fill="auto"/>
            <w:hideMark/>
          </w:tcPr>
          <w:p w14:paraId="7D8FB47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D0B4CB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89E7C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8CE5E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65D96E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F72112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08CFB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B15BBC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D1BDC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8693D5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8636DE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97CFAD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AAFA03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EA2017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82042B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8AC881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62B610F9" w14:textId="77777777" w:rsidTr="00CD7338">
        <w:trPr>
          <w:trHeight w:val="743"/>
        </w:trPr>
        <w:tc>
          <w:tcPr>
            <w:tcW w:w="731" w:type="pct"/>
            <w:vMerge/>
            <w:tcBorders>
              <w:top w:val="nil"/>
              <w:left w:val="single" w:sz="12" w:space="0" w:color="auto"/>
              <w:bottom w:val="single" w:sz="12" w:space="0" w:color="000000"/>
              <w:right w:val="single" w:sz="12" w:space="0" w:color="auto"/>
            </w:tcBorders>
            <w:vAlign w:val="center"/>
            <w:hideMark/>
          </w:tcPr>
          <w:p w14:paraId="733DDA82"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26F4AF74"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t>
            </w:r>
            <w:proofErr w:type="gramStart"/>
            <w:r w:rsidRPr="004409CE">
              <w:rPr>
                <w:rFonts w:ascii="Calibri" w:eastAsia="Times New Roman" w:hAnsi="Calibri" w:cs="Calibri"/>
                <w:color w:val="000000"/>
                <w:kern w:val="0"/>
                <w14:ligatures w14:val="none"/>
              </w:rPr>
              <w:t>are able to</w:t>
            </w:r>
            <w:proofErr w:type="gramEnd"/>
            <w:r w:rsidRPr="004409CE">
              <w:rPr>
                <w:rFonts w:ascii="Calibri" w:eastAsia="Times New Roman" w:hAnsi="Calibri" w:cs="Calibri"/>
                <w:color w:val="000000"/>
                <w:kern w:val="0"/>
                <w14:ligatures w14:val="none"/>
              </w:rPr>
              <w:t xml:space="preserve"> write programs that meet a set of requirements</w:t>
            </w:r>
          </w:p>
        </w:tc>
        <w:tc>
          <w:tcPr>
            <w:tcW w:w="205" w:type="pct"/>
            <w:tcBorders>
              <w:top w:val="nil"/>
              <w:left w:val="nil"/>
              <w:bottom w:val="single" w:sz="12" w:space="0" w:color="auto"/>
              <w:right w:val="single" w:sz="12" w:space="0" w:color="auto"/>
            </w:tcBorders>
            <w:shd w:val="clear" w:color="auto" w:fill="auto"/>
            <w:hideMark/>
          </w:tcPr>
          <w:p w14:paraId="13FBC34B"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3C7FD908"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0FB5D80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E2C7ED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C0C090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4C421F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35816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56A3CF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7B2AFD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D0FD31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32133F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BD3E0E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A66D02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4C9D1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7347B3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367B55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CA5763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77C9EEC4" w14:textId="77777777" w:rsidTr="00CD7338">
        <w:trPr>
          <w:trHeight w:val="1538"/>
        </w:trPr>
        <w:tc>
          <w:tcPr>
            <w:tcW w:w="731" w:type="pct"/>
            <w:vMerge/>
            <w:tcBorders>
              <w:top w:val="nil"/>
              <w:left w:val="single" w:sz="12" w:space="0" w:color="auto"/>
              <w:bottom w:val="single" w:sz="12" w:space="0" w:color="000000"/>
              <w:right w:val="single" w:sz="12" w:space="0" w:color="auto"/>
            </w:tcBorders>
            <w:vAlign w:val="center"/>
            <w:hideMark/>
          </w:tcPr>
          <w:p w14:paraId="7DB6023C"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4A80B993"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analyze a computational problem from an algorithmic perspective, and identify and employ appropriate algorithms and </w:t>
            </w:r>
            <w:r w:rsidRPr="004409CE">
              <w:rPr>
                <w:rFonts w:ascii="Calibri" w:eastAsia="Times New Roman" w:hAnsi="Calibri" w:cs="Calibri"/>
                <w:color w:val="000000"/>
                <w:kern w:val="0"/>
                <w14:ligatures w14:val="none"/>
              </w:rPr>
              <w:lastRenderedPageBreak/>
              <w:t>data-structures to solve these problems</w:t>
            </w:r>
          </w:p>
        </w:tc>
        <w:tc>
          <w:tcPr>
            <w:tcW w:w="205" w:type="pct"/>
            <w:tcBorders>
              <w:top w:val="nil"/>
              <w:left w:val="nil"/>
              <w:bottom w:val="single" w:sz="12" w:space="0" w:color="auto"/>
              <w:right w:val="single" w:sz="12" w:space="0" w:color="auto"/>
            </w:tcBorders>
            <w:shd w:val="clear" w:color="auto" w:fill="auto"/>
            <w:hideMark/>
          </w:tcPr>
          <w:p w14:paraId="475C06F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w:t>
            </w:r>
          </w:p>
        </w:tc>
        <w:tc>
          <w:tcPr>
            <w:tcW w:w="205" w:type="pct"/>
            <w:tcBorders>
              <w:top w:val="nil"/>
              <w:left w:val="nil"/>
              <w:bottom w:val="single" w:sz="12" w:space="0" w:color="auto"/>
              <w:right w:val="single" w:sz="12" w:space="0" w:color="auto"/>
            </w:tcBorders>
            <w:shd w:val="clear" w:color="auto" w:fill="auto"/>
            <w:hideMark/>
          </w:tcPr>
          <w:p w14:paraId="3083B49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7B367D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8A43172"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5E09CA0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898C37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79074C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BDD562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3FF2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14D0FF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46A570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E98F79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D5F2C1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72BCF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D32DA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E8A3E1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87E13C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6F7F0022" w14:textId="77777777" w:rsidTr="00CD7338">
        <w:trPr>
          <w:trHeight w:val="1530"/>
        </w:trPr>
        <w:tc>
          <w:tcPr>
            <w:tcW w:w="731" w:type="pct"/>
            <w:vMerge/>
            <w:tcBorders>
              <w:top w:val="nil"/>
              <w:left w:val="single" w:sz="12" w:space="0" w:color="auto"/>
              <w:bottom w:val="single" w:sz="12" w:space="0" w:color="000000"/>
              <w:right w:val="single" w:sz="12" w:space="0" w:color="auto"/>
            </w:tcBorders>
            <w:vAlign w:val="center"/>
            <w:hideMark/>
          </w:tcPr>
          <w:p w14:paraId="18D9D2DC"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777B0CEC"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will be able to analyze the complexity of algorithms as well as be able to apply different algorithm design strategies and select the appropriate strategy for a range of problems</w:t>
            </w:r>
          </w:p>
        </w:tc>
        <w:tc>
          <w:tcPr>
            <w:tcW w:w="205" w:type="pct"/>
            <w:tcBorders>
              <w:top w:val="nil"/>
              <w:left w:val="nil"/>
              <w:bottom w:val="single" w:sz="12" w:space="0" w:color="auto"/>
              <w:right w:val="single" w:sz="12" w:space="0" w:color="auto"/>
            </w:tcBorders>
            <w:shd w:val="clear" w:color="auto" w:fill="auto"/>
            <w:hideMark/>
          </w:tcPr>
          <w:p w14:paraId="46ABB31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40369A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1F81643"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357ADAD6"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452A1D0F"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7BA98FB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2FAE2A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DD5063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05D448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519C36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8695B1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CD989E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08C545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28D276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C2DC6C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32EAB4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06CF85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5B0949A5" w14:textId="77777777" w:rsidTr="00CD7338">
        <w:trPr>
          <w:trHeight w:val="593"/>
        </w:trPr>
        <w:tc>
          <w:tcPr>
            <w:tcW w:w="731" w:type="pct"/>
            <w:vMerge w:val="restart"/>
            <w:tcBorders>
              <w:top w:val="nil"/>
              <w:left w:val="single" w:sz="12" w:space="0" w:color="auto"/>
              <w:bottom w:val="single" w:sz="12" w:space="0" w:color="auto"/>
              <w:right w:val="single" w:sz="12" w:space="0" w:color="auto"/>
            </w:tcBorders>
            <w:shd w:val="clear" w:color="auto" w:fill="auto"/>
            <w:hideMark/>
          </w:tcPr>
          <w:p w14:paraId="763507D8"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write complete, high-quality </w:t>
            </w:r>
            <w:r w:rsidRPr="004409CE">
              <w:rPr>
                <w:rFonts w:ascii="Calibri" w:eastAsia="Times New Roman" w:hAnsi="Calibri" w:cs="Calibri"/>
                <w:color w:val="000000"/>
                <w:kern w:val="0"/>
                <w14:ligatures w14:val="none"/>
              </w:rPr>
              <w:lastRenderedPageBreak/>
              <w:t>software solutions using a range of software engineering best practices, languages, and tools</w:t>
            </w:r>
          </w:p>
        </w:tc>
        <w:tc>
          <w:tcPr>
            <w:tcW w:w="780" w:type="pct"/>
            <w:tcBorders>
              <w:top w:val="nil"/>
              <w:left w:val="nil"/>
              <w:bottom w:val="single" w:sz="12" w:space="0" w:color="auto"/>
              <w:right w:val="single" w:sz="12" w:space="0" w:color="auto"/>
            </w:tcBorders>
            <w:shd w:val="clear" w:color="auto" w:fill="auto"/>
            <w:hideMark/>
          </w:tcPr>
          <w:p w14:paraId="6B7AD9A2"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xml:space="preserve">Students </w:t>
            </w:r>
            <w:proofErr w:type="gramStart"/>
            <w:r w:rsidRPr="004409CE">
              <w:rPr>
                <w:rFonts w:ascii="Calibri" w:eastAsia="Times New Roman" w:hAnsi="Calibri" w:cs="Calibri"/>
                <w:color w:val="000000"/>
                <w:kern w:val="0"/>
                <w14:ligatures w14:val="none"/>
              </w:rPr>
              <w:t>are able to</w:t>
            </w:r>
            <w:proofErr w:type="gramEnd"/>
            <w:r w:rsidRPr="004409CE">
              <w:rPr>
                <w:rFonts w:ascii="Calibri" w:eastAsia="Times New Roman" w:hAnsi="Calibri" w:cs="Calibri"/>
                <w:color w:val="000000"/>
                <w:kern w:val="0"/>
                <w14:ligatures w14:val="none"/>
              </w:rPr>
              <w:t xml:space="preserve"> test and </w:t>
            </w:r>
            <w:r w:rsidRPr="004409CE">
              <w:rPr>
                <w:rFonts w:ascii="Calibri" w:eastAsia="Times New Roman" w:hAnsi="Calibri" w:cs="Calibri"/>
                <w:color w:val="000000"/>
                <w:kern w:val="0"/>
                <w14:ligatures w14:val="none"/>
              </w:rPr>
              <w:lastRenderedPageBreak/>
              <w:t>debug small scale programs</w:t>
            </w:r>
          </w:p>
        </w:tc>
        <w:tc>
          <w:tcPr>
            <w:tcW w:w="205" w:type="pct"/>
            <w:tcBorders>
              <w:top w:val="nil"/>
              <w:left w:val="nil"/>
              <w:bottom w:val="single" w:sz="12" w:space="0" w:color="auto"/>
              <w:right w:val="single" w:sz="12" w:space="0" w:color="auto"/>
            </w:tcBorders>
            <w:shd w:val="clear" w:color="auto" w:fill="auto"/>
            <w:hideMark/>
          </w:tcPr>
          <w:p w14:paraId="62FC18E8"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lastRenderedPageBreak/>
              <w:t>X</w:t>
            </w:r>
          </w:p>
        </w:tc>
        <w:tc>
          <w:tcPr>
            <w:tcW w:w="205" w:type="pct"/>
            <w:tcBorders>
              <w:top w:val="nil"/>
              <w:left w:val="nil"/>
              <w:bottom w:val="single" w:sz="12" w:space="0" w:color="auto"/>
              <w:right w:val="single" w:sz="12" w:space="0" w:color="auto"/>
            </w:tcBorders>
            <w:shd w:val="clear" w:color="auto" w:fill="auto"/>
            <w:hideMark/>
          </w:tcPr>
          <w:p w14:paraId="7C545C4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B646A5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64FF93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519D2D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ABA134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F81E20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4C92DF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4F432B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74A913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2B1B2B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620DD4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5D5063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85C52A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8DAE4F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08FE3C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B230F2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67F0DC02" w14:textId="77777777" w:rsidTr="00CD7338">
        <w:trPr>
          <w:trHeight w:val="945"/>
        </w:trPr>
        <w:tc>
          <w:tcPr>
            <w:tcW w:w="731" w:type="pct"/>
            <w:vMerge/>
            <w:tcBorders>
              <w:top w:val="nil"/>
              <w:left w:val="single" w:sz="12" w:space="0" w:color="auto"/>
              <w:bottom w:val="single" w:sz="12" w:space="0" w:color="auto"/>
              <w:right w:val="single" w:sz="12" w:space="0" w:color="auto"/>
            </w:tcBorders>
            <w:vAlign w:val="center"/>
            <w:hideMark/>
          </w:tcPr>
          <w:p w14:paraId="0E5B3029"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5B5359FA"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apply software engineering skills </w:t>
            </w:r>
            <w:proofErr w:type="gramStart"/>
            <w:r w:rsidRPr="004409CE">
              <w:rPr>
                <w:rFonts w:ascii="Calibri" w:eastAsia="Times New Roman" w:hAnsi="Calibri" w:cs="Calibri"/>
                <w:color w:val="000000"/>
                <w:kern w:val="0"/>
                <w14:ligatures w14:val="none"/>
              </w:rPr>
              <w:t>in order to</w:t>
            </w:r>
            <w:proofErr w:type="gramEnd"/>
            <w:r w:rsidRPr="004409CE">
              <w:rPr>
                <w:rFonts w:ascii="Calibri" w:eastAsia="Times New Roman" w:hAnsi="Calibri" w:cs="Calibri"/>
                <w:color w:val="000000"/>
                <w:kern w:val="0"/>
                <w14:ligatures w14:val="none"/>
              </w:rPr>
              <w:t xml:space="preserve"> build large software systems</w:t>
            </w:r>
          </w:p>
        </w:tc>
        <w:tc>
          <w:tcPr>
            <w:tcW w:w="205" w:type="pct"/>
            <w:tcBorders>
              <w:top w:val="nil"/>
              <w:left w:val="nil"/>
              <w:bottom w:val="single" w:sz="12" w:space="0" w:color="auto"/>
              <w:right w:val="single" w:sz="12" w:space="0" w:color="auto"/>
            </w:tcBorders>
            <w:shd w:val="clear" w:color="auto" w:fill="auto"/>
            <w:hideMark/>
          </w:tcPr>
          <w:p w14:paraId="27AFB7C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B2AB6C6"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50B27D1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A7650F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80D23F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B29ADD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8FE2B2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9C962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DDAC6C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D08DB3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7CFCBA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9C41E8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3D50E7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F98E61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7C0BC2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7FFFBD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26E2E3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72101B80" w14:textId="77777777" w:rsidTr="00CD7338">
        <w:trPr>
          <w:trHeight w:val="1245"/>
        </w:trPr>
        <w:tc>
          <w:tcPr>
            <w:tcW w:w="731" w:type="pct"/>
            <w:vMerge/>
            <w:tcBorders>
              <w:top w:val="nil"/>
              <w:left w:val="single" w:sz="12" w:space="0" w:color="auto"/>
              <w:bottom w:val="single" w:sz="12" w:space="0" w:color="auto"/>
              <w:right w:val="single" w:sz="12" w:space="0" w:color="auto"/>
            </w:tcBorders>
            <w:vAlign w:val="center"/>
            <w:hideMark/>
          </w:tcPr>
          <w:p w14:paraId="1E35309D"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7996C27C"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will be able to implement programs that solve real-world problems making appropriate use of data structures and algorithms</w:t>
            </w:r>
          </w:p>
        </w:tc>
        <w:tc>
          <w:tcPr>
            <w:tcW w:w="205" w:type="pct"/>
            <w:tcBorders>
              <w:top w:val="nil"/>
              <w:left w:val="nil"/>
              <w:bottom w:val="single" w:sz="12" w:space="0" w:color="auto"/>
              <w:right w:val="single" w:sz="12" w:space="0" w:color="auto"/>
            </w:tcBorders>
            <w:shd w:val="clear" w:color="auto" w:fill="auto"/>
            <w:hideMark/>
          </w:tcPr>
          <w:p w14:paraId="27B00BE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7C481E5"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38B7E8C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26A428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18646C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754FF3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2CF5B5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7F0C0B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A1E4D0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77ECF6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6E6860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4B12A9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BBCA1F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E9EBE9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B02D81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727A78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7534F2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4E6F2666" w14:textId="77777777" w:rsidTr="00CD7338">
        <w:trPr>
          <w:trHeight w:val="1215"/>
        </w:trPr>
        <w:tc>
          <w:tcPr>
            <w:tcW w:w="731" w:type="pct"/>
            <w:vMerge/>
            <w:tcBorders>
              <w:top w:val="nil"/>
              <w:left w:val="single" w:sz="12" w:space="0" w:color="auto"/>
              <w:bottom w:val="single" w:sz="12" w:space="0" w:color="auto"/>
              <w:right w:val="single" w:sz="12" w:space="0" w:color="auto"/>
            </w:tcBorders>
            <w:vAlign w:val="center"/>
            <w:hideMark/>
          </w:tcPr>
          <w:p w14:paraId="6EFBEE44"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51F08EC7"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can make well informed choices when deciding what language, and language features, to use when writing a given program to solve a given problem</w:t>
            </w:r>
          </w:p>
        </w:tc>
        <w:tc>
          <w:tcPr>
            <w:tcW w:w="205" w:type="pct"/>
            <w:tcBorders>
              <w:top w:val="nil"/>
              <w:left w:val="nil"/>
              <w:bottom w:val="single" w:sz="12" w:space="0" w:color="auto"/>
              <w:right w:val="single" w:sz="12" w:space="0" w:color="auto"/>
            </w:tcBorders>
            <w:shd w:val="clear" w:color="auto" w:fill="auto"/>
            <w:hideMark/>
          </w:tcPr>
          <w:p w14:paraId="14A24DA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18A901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BC746B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F1557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369894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2C46613"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038CB55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8161E5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39748A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DCBD07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F0A3BB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6A2332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790237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FADB26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A2AE6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D0A799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5E7889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38BBB2FF" w14:textId="77777777" w:rsidTr="00CD7338">
        <w:trPr>
          <w:trHeight w:val="930"/>
        </w:trPr>
        <w:tc>
          <w:tcPr>
            <w:tcW w:w="731" w:type="pct"/>
            <w:vMerge/>
            <w:tcBorders>
              <w:top w:val="nil"/>
              <w:left w:val="single" w:sz="12" w:space="0" w:color="auto"/>
              <w:bottom w:val="single" w:sz="12" w:space="0" w:color="auto"/>
              <w:right w:val="single" w:sz="12" w:space="0" w:color="auto"/>
            </w:tcBorders>
            <w:vAlign w:val="center"/>
            <w:hideMark/>
          </w:tcPr>
          <w:p w14:paraId="1920FD7C"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21A93D24"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can write programs in a range of languages and using a range of language features</w:t>
            </w:r>
          </w:p>
        </w:tc>
        <w:tc>
          <w:tcPr>
            <w:tcW w:w="205" w:type="pct"/>
            <w:tcBorders>
              <w:top w:val="nil"/>
              <w:left w:val="nil"/>
              <w:bottom w:val="single" w:sz="12" w:space="0" w:color="auto"/>
              <w:right w:val="single" w:sz="12" w:space="0" w:color="auto"/>
            </w:tcBorders>
            <w:shd w:val="clear" w:color="auto" w:fill="auto"/>
            <w:hideMark/>
          </w:tcPr>
          <w:p w14:paraId="749B3F4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2D87A2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5D272A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5850D4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C5BCF8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9368E91"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3D0846E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1954AC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761E6D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1E0C0C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651A53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3AC9B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58B8C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B4D76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5B9281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B44F79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FDB3CE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5F142685" w14:textId="77777777" w:rsidTr="00CD7338">
        <w:trPr>
          <w:trHeight w:val="1230"/>
        </w:trPr>
        <w:tc>
          <w:tcPr>
            <w:tcW w:w="731" w:type="pct"/>
            <w:vMerge w:val="restart"/>
            <w:tcBorders>
              <w:top w:val="nil"/>
              <w:left w:val="single" w:sz="12" w:space="0" w:color="auto"/>
              <w:bottom w:val="single" w:sz="12" w:space="0" w:color="auto"/>
              <w:right w:val="single" w:sz="12" w:space="0" w:color="auto"/>
            </w:tcBorders>
            <w:shd w:val="clear" w:color="auto" w:fill="auto"/>
            <w:hideMark/>
          </w:tcPr>
          <w:p w14:paraId="13CEB502"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xml:space="preserve">Students will be able to write software which leverages the strengths and </w:t>
            </w:r>
            <w:proofErr w:type="gramStart"/>
            <w:r w:rsidRPr="004409CE">
              <w:rPr>
                <w:rFonts w:ascii="Calibri" w:eastAsia="Times New Roman" w:hAnsi="Calibri" w:cs="Calibri"/>
                <w:color w:val="000000"/>
                <w:kern w:val="0"/>
                <w14:ligatures w14:val="none"/>
              </w:rPr>
              <w:t>takes into account</w:t>
            </w:r>
            <w:proofErr w:type="gramEnd"/>
            <w:r w:rsidRPr="004409CE">
              <w:rPr>
                <w:rFonts w:ascii="Calibri" w:eastAsia="Times New Roman" w:hAnsi="Calibri" w:cs="Calibri"/>
                <w:color w:val="000000"/>
                <w:kern w:val="0"/>
                <w14:ligatures w14:val="none"/>
              </w:rPr>
              <w:t xml:space="preserve"> the pitfalls present at multiple layers of the software stack (system, operating system, and application layers)</w:t>
            </w:r>
          </w:p>
        </w:tc>
        <w:tc>
          <w:tcPr>
            <w:tcW w:w="780" w:type="pct"/>
            <w:tcBorders>
              <w:top w:val="nil"/>
              <w:left w:val="nil"/>
              <w:bottom w:val="single" w:sz="12" w:space="0" w:color="auto"/>
              <w:right w:val="single" w:sz="12" w:space="0" w:color="auto"/>
            </w:tcBorders>
            <w:shd w:val="clear" w:color="auto" w:fill="auto"/>
            <w:hideMark/>
          </w:tcPr>
          <w:p w14:paraId="7C02D56E"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understand how code gets transformed into machine instructions, and can apply that knowledge to make good software design choices</w:t>
            </w:r>
          </w:p>
        </w:tc>
        <w:tc>
          <w:tcPr>
            <w:tcW w:w="205" w:type="pct"/>
            <w:tcBorders>
              <w:top w:val="nil"/>
              <w:left w:val="nil"/>
              <w:bottom w:val="single" w:sz="12" w:space="0" w:color="auto"/>
              <w:right w:val="single" w:sz="12" w:space="0" w:color="auto"/>
            </w:tcBorders>
            <w:shd w:val="clear" w:color="auto" w:fill="auto"/>
            <w:hideMark/>
          </w:tcPr>
          <w:p w14:paraId="13C2D6A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4B1512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184385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8731BC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2FD92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4F8D00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85173E8"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67D8838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83B338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233A4B2"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6242096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A70360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DD54A1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A8819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25608E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99FA3C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C5A4BA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157C80EF" w14:textId="77777777" w:rsidTr="00CD7338">
        <w:trPr>
          <w:trHeight w:val="1470"/>
        </w:trPr>
        <w:tc>
          <w:tcPr>
            <w:tcW w:w="731" w:type="pct"/>
            <w:vMerge/>
            <w:tcBorders>
              <w:top w:val="nil"/>
              <w:left w:val="single" w:sz="12" w:space="0" w:color="auto"/>
              <w:bottom w:val="single" w:sz="12" w:space="0" w:color="auto"/>
              <w:right w:val="single" w:sz="12" w:space="0" w:color="auto"/>
            </w:tcBorders>
            <w:vAlign w:val="center"/>
            <w:hideMark/>
          </w:tcPr>
          <w:p w14:paraId="23169DA6"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35AAC145"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understand the strengths, weaknesses, and impacts of caches, memory management, process management, </w:t>
            </w:r>
            <w:r w:rsidRPr="004409CE">
              <w:rPr>
                <w:rFonts w:ascii="Calibri" w:eastAsia="Times New Roman" w:hAnsi="Calibri" w:cs="Calibri"/>
                <w:color w:val="000000"/>
                <w:kern w:val="0"/>
                <w14:ligatures w14:val="none"/>
              </w:rPr>
              <w:lastRenderedPageBreak/>
              <w:t>and file systems on software</w:t>
            </w:r>
          </w:p>
        </w:tc>
        <w:tc>
          <w:tcPr>
            <w:tcW w:w="205" w:type="pct"/>
            <w:tcBorders>
              <w:top w:val="nil"/>
              <w:left w:val="nil"/>
              <w:bottom w:val="single" w:sz="12" w:space="0" w:color="auto"/>
              <w:right w:val="single" w:sz="12" w:space="0" w:color="auto"/>
            </w:tcBorders>
            <w:shd w:val="clear" w:color="auto" w:fill="auto"/>
            <w:hideMark/>
          </w:tcPr>
          <w:p w14:paraId="72C5575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w:t>
            </w:r>
          </w:p>
        </w:tc>
        <w:tc>
          <w:tcPr>
            <w:tcW w:w="205" w:type="pct"/>
            <w:tcBorders>
              <w:top w:val="nil"/>
              <w:left w:val="nil"/>
              <w:bottom w:val="single" w:sz="12" w:space="0" w:color="auto"/>
              <w:right w:val="single" w:sz="12" w:space="0" w:color="auto"/>
            </w:tcBorders>
            <w:shd w:val="clear" w:color="auto" w:fill="auto"/>
            <w:hideMark/>
          </w:tcPr>
          <w:p w14:paraId="17B4BE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C031E4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EAC7AA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9EB419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140631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E25973D"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2327AFA4"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4489F99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C37D65F"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052806E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B9E9B3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EB5AD7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ACCFE2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3F206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1CA90B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31DB38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6C2A5059" w14:textId="77777777" w:rsidTr="00CD7338">
        <w:trPr>
          <w:trHeight w:val="1245"/>
        </w:trPr>
        <w:tc>
          <w:tcPr>
            <w:tcW w:w="731" w:type="pct"/>
            <w:vMerge/>
            <w:tcBorders>
              <w:top w:val="nil"/>
              <w:left w:val="single" w:sz="12" w:space="0" w:color="auto"/>
              <w:bottom w:val="single" w:sz="12" w:space="0" w:color="auto"/>
              <w:right w:val="single" w:sz="12" w:space="0" w:color="auto"/>
            </w:tcBorders>
            <w:vAlign w:val="center"/>
            <w:hideMark/>
          </w:tcPr>
          <w:p w14:paraId="646B0A38"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7973E56D"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t>
            </w:r>
            <w:proofErr w:type="gramStart"/>
            <w:r w:rsidRPr="004409CE">
              <w:rPr>
                <w:rFonts w:ascii="Calibri" w:eastAsia="Times New Roman" w:hAnsi="Calibri" w:cs="Calibri"/>
                <w:color w:val="000000"/>
                <w:kern w:val="0"/>
                <w14:ligatures w14:val="none"/>
              </w:rPr>
              <w:t>are able to</w:t>
            </w:r>
            <w:proofErr w:type="gramEnd"/>
            <w:r w:rsidRPr="004409CE">
              <w:rPr>
                <w:rFonts w:ascii="Calibri" w:eastAsia="Times New Roman" w:hAnsi="Calibri" w:cs="Calibri"/>
                <w:color w:val="000000"/>
                <w:kern w:val="0"/>
                <w14:ligatures w14:val="none"/>
              </w:rPr>
              <w:t xml:space="preserve"> write system level software that uses or replicates (as appropriate) common features of modern operating systems</w:t>
            </w:r>
          </w:p>
        </w:tc>
        <w:tc>
          <w:tcPr>
            <w:tcW w:w="205" w:type="pct"/>
            <w:tcBorders>
              <w:top w:val="nil"/>
              <w:left w:val="nil"/>
              <w:bottom w:val="single" w:sz="12" w:space="0" w:color="auto"/>
              <w:right w:val="single" w:sz="12" w:space="0" w:color="auto"/>
            </w:tcBorders>
            <w:shd w:val="clear" w:color="auto" w:fill="auto"/>
            <w:hideMark/>
          </w:tcPr>
          <w:p w14:paraId="6E3573B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3A4392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E3042C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C7F01C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F73B9D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5ADF7D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E0A323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83682BD"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4E425D0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2F8DE7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07B692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97DC28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89D7CB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CC5F6C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199B36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08577D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B52379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1B8F2B39" w14:textId="77777777" w:rsidTr="00CD7338">
        <w:trPr>
          <w:trHeight w:val="915"/>
        </w:trPr>
        <w:tc>
          <w:tcPr>
            <w:tcW w:w="731" w:type="pct"/>
            <w:vMerge/>
            <w:tcBorders>
              <w:top w:val="nil"/>
              <w:left w:val="single" w:sz="12" w:space="0" w:color="auto"/>
              <w:bottom w:val="single" w:sz="12" w:space="0" w:color="auto"/>
              <w:right w:val="single" w:sz="12" w:space="0" w:color="auto"/>
            </w:tcBorders>
            <w:vAlign w:val="center"/>
            <w:hideMark/>
          </w:tcPr>
          <w:p w14:paraId="2E5959A6"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34D0FDC3"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understand the behavior and architecture of the networks protocols that </w:t>
            </w:r>
            <w:r w:rsidRPr="004409CE">
              <w:rPr>
                <w:rFonts w:ascii="Calibri" w:eastAsia="Times New Roman" w:hAnsi="Calibri" w:cs="Calibri"/>
                <w:color w:val="000000"/>
                <w:kern w:val="0"/>
                <w14:ligatures w14:val="none"/>
              </w:rPr>
              <w:lastRenderedPageBreak/>
              <w:t>make up the internet</w:t>
            </w:r>
          </w:p>
        </w:tc>
        <w:tc>
          <w:tcPr>
            <w:tcW w:w="205" w:type="pct"/>
            <w:tcBorders>
              <w:top w:val="nil"/>
              <w:left w:val="nil"/>
              <w:bottom w:val="single" w:sz="12" w:space="0" w:color="auto"/>
              <w:right w:val="single" w:sz="12" w:space="0" w:color="auto"/>
            </w:tcBorders>
            <w:shd w:val="clear" w:color="auto" w:fill="auto"/>
            <w:hideMark/>
          </w:tcPr>
          <w:p w14:paraId="50A3EE1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w:t>
            </w:r>
          </w:p>
        </w:tc>
        <w:tc>
          <w:tcPr>
            <w:tcW w:w="205" w:type="pct"/>
            <w:tcBorders>
              <w:top w:val="nil"/>
              <w:left w:val="nil"/>
              <w:bottom w:val="single" w:sz="12" w:space="0" w:color="auto"/>
              <w:right w:val="single" w:sz="12" w:space="0" w:color="auto"/>
            </w:tcBorders>
            <w:shd w:val="clear" w:color="auto" w:fill="auto"/>
            <w:hideMark/>
          </w:tcPr>
          <w:p w14:paraId="3BF2CB4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C6DC04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976614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D7F840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FF94EE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A548A2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84591E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FFA1AA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8DEA36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02ED17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F26035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05BF7C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33D63D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2BDAB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E726D6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6DB065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32C1E378" w14:textId="77777777" w:rsidTr="00CD7338">
        <w:trPr>
          <w:trHeight w:val="968"/>
        </w:trPr>
        <w:tc>
          <w:tcPr>
            <w:tcW w:w="731" w:type="pct"/>
            <w:vMerge w:val="restart"/>
            <w:tcBorders>
              <w:top w:val="nil"/>
              <w:left w:val="single" w:sz="12" w:space="0" w:color="auto"/>
              <w:bottom w:val="single" w:sz="12" w:space="0" w:color="auto"/>
              <w:right w:val="single" w:sz="12" w:space="0" w:color="auto"/>
            </w:tcBorders>
            <w:shd w:val="clear" w:color="auto" w:fill="auto"/>
            <w:hideMark/>
          </w:tcPr>
          <w:p w14:paraId="5E79E799"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write secure software which takes into account potential security threats at multiple layers of the software stack (system, operating system, and application layers) </w:t>
            </w:r>
          </w:p>
        </w:tc>
        <w:tc>
          <w:tcPr>
            <w:tcW w:w="780" w:type="pct"/>
            <w:tcBorders>
              <w:top w:val="nil"/>
              <w:left w:val="nil"/>
              <w:bottom w:val="single" w:sz="12" w:space="0" w:color="auto"/>
              <w:right w:val="single" w:sz="12" w:space="0" w:color="auto"/>
            </w:tcBorders>
            <w:shd w:val="clear" w:color="auto" w:fill="auto"/>
            <w:hideMark/>
          </w:tcPr>
          <w:p w14:paraId="05B6B3C6"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will understand security vulnerabilities of X86_64 processors and C programs</w:t>
            </w:r>
          </w:p>
        </w:tc>
        <w:tc>
          <w:tcPr>
            <w:tcW w:w="205" w:type="pct"/>
            <w:tcBorders>
              <w:top w:val="nil"/>
              <w:left w:val="nil"/>
              <w:bottom w:val="single" w:sz="12" w:space="0" w:color="auto"/>
              <w:right w:val="single" w:sz="12" w:space="0" w:color="auto"/>
            </w:tcBorders>
            <w:shd w:val="clear" w:color="auto" w:fill="auto"/>
            <w:hideMark/>
          </w:tcPr>
          <w:p w14:paraId="4D1B689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F87D1B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884BB5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714918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B1F274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533B79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C164CE1"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7E9042B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F5BF40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AE1F3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3EF628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1A2E88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1C01C1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202D1B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134ED4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680217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C9106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4E1C2AD6" w14:textId="77777777" w:rsidTr="00CD7338">
        <w:trPr>
          <w:trHeight w:val="1013"/>
        </w:trPr>
        <w:tc>
          <w:tcPr>
            <w:tcW w:w="731" w:type="pct"/>
            <w:vMerge/>
            <w:tcBorders>
              <w:top w:val="nil"/>
              <w:left w:val="single" w:sz="12" w:space="0" w:color="auto"/>
              <w:bottom w:val="single" w:sz="12" w:space="0" w:color="auto"/>
              <w:right w:val="single" w:sz="12" w:space="0" w:color="auto"/>
            </w:tcBorders>
            <w:vAlign w:val="center"/>
            <w:hideMark/>
          </w:tcPr>
          <w:p w14:paraId="5340447D"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63905DB4"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understand, and can configure and use, the security-related features of modern operating systems</w:t>
            </w:r>
          </w:p>
        </w:tc>
        <w:tc>
          <w:tcPr>
            <w:tcW w:w="205" w:type="pct"/>
            <w:tcBorders>
              <w:top w:val="nil"/>
              <w:left w:val="nil"/>
              <w:bottom w:val="single" w:sz="12" w:space="0" w:color="auto"/>
              <w:right w:val="single" w:sz="12" w:space="0" w:color="auto"/>
            </w:tcBorders>
            <w:shd w:val="clear" w:color="auto" w:fill="auto"/>
            <w:hideMark/>
          </w:tcPr>
          <w:p w14:paraId="3467AA9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8093C4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55A313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01E87A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E481EB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FCF19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71857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BE7E48E"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0A3806A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2644A9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C8EBB2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AAFA74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FB056D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B000AA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BA4E03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F3A5F1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D5EEFA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258EA56B" w14:textId="77777777" w:rsidTr="00CD7338">
        <w:trPr>
          <w:trHeight w:val="1208"/>
        </w:trPr>
        <w:tc>
          <w:tcPr>
            <w:tcW w:w="731" w:type="pct"/>
            <w:vMerge/>
            <w:tcBorders>
              <w:top w:val="nil"/>
              <w:left w:val="single" w:sz="12" w:space="0" w:color="auto"/>
              <w:bottom w:val="single" w:sz="12" w:space="0" w:color="auto"/>
              <w:right w:val="single" w:sz="12" w:space="0" w:color="auto"/>
            </w:tcBorders>
            <w:vAlign w:val="center"/>
            <w:hideMark/>
          </w:tcPr>
          <w:p w14:paraId="29A43FCA"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1D2FFF61"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will be able to write secure </w:t>
            </w:r>
            <w:r w:rsidRPr="004409CE">
              <w:rPr>
                <w:rFonts w:ascii="Calibri" w:eastAsia="Times New Roman" w:hAnsi="Calibri" w:cs="Calibri"/>
                <w:color w:val="000000"/>
                <w:kern w:val="0"/>
                <w14:ligatures w14:val="none"/>
              </w:rPr>
              <w:lastRenderedPageBreak/>
              <w:t>software, as well as revise poorly written software to mitigate common security vulnerabilities</w:t>
            </w:r>
          </w:p>
        </w:tc>
        <w:tc>
          <w:tcPr>
            <w:tcW w:w="205" w:type="pct"/>
            <w:tcBorders>
              <w:top w:val="nil"/>
              <w:left w:val="nil"/>
              <w:bottom w:val="single" w:sz="12" w:space="0" w:color="auto"/>
              <w:right w:val="single" w:sz="12" w:space="0" w:color="auto"/>
            </w:tcBorders>
            <w:shd w:val="clear" w:color="auto" w:fill="auto"/>
            <w:hideMark/>
          </w:tcPr>
          <w:p w14:paraId="5564DB4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w:t>
            </w:r>
          </w:p>
        </w:tc>
        <w:tc>
          <w:tcPr>
            <w:tcW w:w="205" w:type="pct"/>
            <w:tcBorders>
              <w:top w:val="nil"/>
              <w:left w:val="nil"/>
              <w:bottom w:val="single" w:sz="12" w:space="0" w:color="auto"/>
              <w:right w:val="single" w:sz="12" w:space="0" w:color="auto"/>
            </w:tcBorders>
            <w:shd w:val="clear" w:color="auto" w:fill="auto"/>
            <w:hideMark/>
          </w:tcPr>
          <w:p w14:paraId="193DA8C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D80E70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2B163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0FFF16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DCE9D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702B1E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D6F762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814BFD0"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6F0F5B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44FEB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0EB7D1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52A4B9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2A3E70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4E3EB2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C267E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18129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1E9047AA" w14:textId="77777777" w:rsidTr="00CD7338">
        <w:trPr>
          <w:trHeight w:val="1164"/>
        </w:trPr>
        <w:tc>
          <w:tcPr>
            <w:tcW w:w="731" w:type="pct"/>
            <w:vMerge/>
            <w:tcBorders>
              <w:top w:val="nil"/>
              <w:left w:val="single" w:sz="12" w:space="0" w:color="auto"/>
              <w:bottom w:val="single" w:sz="12" w:space="0" w:color="auto"/>
              <w:right w:val="single" w:sz="12" w:space="0" w:color="auto"/>
            </w:tcBorders>
            <w:vAlign w:val="center"/>
            <w:hideMark/>
          </w:tcPr>
          <w:p w14:paraId="6C6CBCEE"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2298E61B"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understand, and will be able to function effectively, both on the offensive (“Black Hat”) and defensive (“White Hat”) sides of Cybersecurity</w:t>
            </w:r>
          </w:p>
        </w:tc>
        <w:tc>
          <w:tcPr>
            <w:tcW w:w="205" w:type="pct"/>
            <w:tcBorders>
              <w:top w:val="nil"/>
              <w:left w:val="nil"/>
              <w:bottom w:val="single" w:sz="12" w:space="0" w:color="auto"/>
              <w:right w:val="single" w:sz="12" w:space="0" w:color="auto"/>
            </w:tcBorders>
            <w:shd w:val="clear" w:color="auto" w:fill="auto"/>
            <w:hideMark/>
          </w:tcPr>
          <w:p w14:paraId="5EC0662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61C104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DA873E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272C95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8A314C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361E28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D3C17A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5644DD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40BFC37"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2AD7972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BCEB6D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4484F3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5148C6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05C5DC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286AB3B"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363CDA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6D543A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7C20C5BB" w14:textId="77777777" w:rsidTr="00CD7338">
        <w:trPr>
          <w:trHeight w:val="1452"/>
        </w:trPr>
        <w:tc>
          <w:tcPr>
            <w:tcW w:w="731" w:type="pct"/>
            <w:vMerge w:val="restart"/>
            <w:tcBorders>
              <w:top w:val="nil"/>
              <w:left w:val="single" w:sz="12" w:space="0" w:color="auto"/>
              <w:bottom w:val="single" w:sz="12" w:space="0" w:color="auto"/>
              <w:right w:val="single" w:sz="12" w:space="0" w:color="auto"/>
            </w:tcBorders>
            <w:shd w:val="clear" w:color="auto" w:fill="auto"/>
            <w:hideMark/>
          </w:tcPr>
          <w:p w14:paraId="201A05DF"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Students will be able to both write and use high quality modern software</w:t>
            </w:r>
          </w:p>
        </w:tc>
        <w:tc>
          <w:tcPr>
            <w:tcW w:w="780" w:type="pct"/>
            <w:tcBorders>
              <w:top w:val="nil"/>
              <w:left w:val="nil"/>
              <w:bottom w:val="single" w:sz="12" w:space="0" w:color="auto"/>
              <w:right w:val="single" w:sz="12" w:space="0" w:color="auto"/>
            </w:tcBorders>
            <w:shd w:val="clear" w:color="auto" w:fill="auto"/>
            <w:hideMark/>
          </w:tcPr>
          <w:p w14:paraId="21600FEF"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w:t>
            </w:r>
            <w:proofErr w:type="gramStart"/>
            <w:r w:rsidRPr="004409CE">
              <w:rPr>
                <w:rFonts w:ascii="Calibri" w:eastAsia="Times New Roman" w:hAnsi="Calibri" w:cs="Calibri"/>
                <w:color w:val="000000"/>
                <w:kern w:val="0"/>
                <w14:ligatures w14:val="none"/>
              </w:rPr>
              <w:t>are able to</w:t>
            </w:r>
            <w:proofErr w:type="gramEnd"/>
            <w:r w:rsidRPr="004409CE">
              <w:rPr>
                <w:rFonts w:ascii="Calibri" w:eastAsia="Times New Roman" w:hAnsi="Calibri" w:cs="Calibri"/>
                <w:color w:val="000000"/>
                <w:kern w:val="0"/>
                <w14:ligatures w14:val="none"/>
              </w:rPr>
              <w:t xml:space="preserve"> write and debug properly synchronized multi-threaded code at both the process and thread levels in Linux, preventing both deadlock and starvation</w:t>
            </w:r>
          </w:p>
        </w:tc>
        <w:tc>
          <w:tcPr>
            <w:tcW w:w="205" w:type="pct"/>
            <w:tcBorders>
              <w:top w:val="nil"/>
              <w:left w:val="nil"/>
              <w:bottom w:val="single" w:sz="12" w:space="0" w:color="auto"/>
              <w:right w:val="single" w:sz="12" w:space="0" w:color="auto"/>
            </w:tcBorders>
            <w:shd w:val="clear" w:color="auto" w:fill="auto"/>
            <w:hideMark/>
          </w:tcPr>
          <w:p w14:paraId="7D50081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252F9A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44138F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534254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C868D0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0DC170A"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66C8C89"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D583C8E"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3D181D2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1234DE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26FECC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ADC97E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BBE5B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2694A5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C54EA4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0AC925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777DB3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67C0840E" w14:textId="77777777" w:rsidTr="00CD7338">
        <w:trPr>
          <w:trHeight w:val="876"/>
        </w:trPr>
        <w:tc>
          <w:tcPr>
            <w:tcW w:w="731" w:type="pct"/>
            <w:vMerge/>
            <w:tcBorders>
              <w:top w:val="nil"/>
              <w:left w:val="single" w:sz="12" w:space="0" w:color="auto"/>
              <w:bottom w:val="single" w:sz="12" w:space="0" w:color="auto"/>
              <w:right w:val="single" w:sz="12" w:space="0" w:color="auto"/>
            </w:tcBorders>
            <w:vAlign w:val="center"/>
            <w:hideMark/>
          </w:tcPr>
          <w:p w14:paraId="104E9C76"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32D5025B"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xml:space="preserve">Students understand Machine Learning such and can use it when building software </w:t>
            </w:r>
            <w:r w:rsidRPr="004409CE">
              <w:rPr>
                <w:rFonts w:ascii="Calibri" w:eastAsia="Times New Roman" w:hAnsi="Calibri" w:cs="Calibri"/>
                <w:color w:val="000000"/>
                <w:kern w:val="0"/>
                <w14:ligatures w14:val="none"/>
              </w:rPr>
              <w:lastRenderedPageBreak/>
              <w:t>applications</w:t>
            </w:r>
          </w:p>
        </w:tc>
        <w:tc>
          <w:tcPr>
            <w:tcW w:w="205" w:type="pct"/>
            <w:tcBorders>
              <w:top w:val="nil"/>
              <w:left w:val="nil"/>
              <w:bottom w:val="single" w:sz="12" w:space="0" w:color="auto"/>
              <w:right w:val="single" w:sz="12" w:space="0" w:color="auto"/>
            </w:tcBorders>
            <w:shd w:val="clear" w:color="auto" w:fill="auto"/>
            <w:hideMark/>
          </w:tcPr>
          <w:p w14:paraId="30C82C5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lastRenderedPageBreak/>
              <w:t> </w:t>
            </w:r>
          </w:p>
        </w:tc>
        <w:tc>
          <w:tcPr>
            <w:tcW w:w="205" w:type="pct"/>
            <w:tcBorders>
              <w:top w:val="nil"/>
              <w:left w:val="nil"/>
              <w:bottom w:val="single" w:sz="12" w:space="0" w:color="auto"/>
              <w:right w:val="single" w:sz="12" w:space="0" w:color="auto"/>
            </w:tcBorders>
            <w:shd w:val="clear" w:color="auto" w:fill="auto"/>
            <w:hideMark/>
          </w:tcPr>
          <w:p w14:paraId="0A599977"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2A6122E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B83D18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B090B7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508D646"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F112EA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1383DE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5AB69FD"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C0DC2AF"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6F2A11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051BEB52"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1B1F6017"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 </w:t>
            </w:r>
          </w:p>
        </w:tc>
        <w:tc>
          <w:tcPr>
            <w:tcW w:w="205" w:type="pct"/>
            <w:tcBorders>
              <w:top w:val="nil"/>
              <w:left w:val="nil"/>
              <w:bottom w:val="single" w:sz="12" w:space="0" w:color="auto"/>
              <w:right w:val="single" w:sz="12" w:space="0" w:color="auto"/>
            </w:tcBorders>
            <w:shd w:val="clear" w:color="auto" w:fill="auto"/>
            <w:hideMark/>
          </w:tcPr>
          <w:p w14:paraId="1DB607C8"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6B554AB0"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421F2345"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F98E61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r>
      <w:tr w:rsidR="000223FC" w:rsidRPr="004409CE" w14:paraId="555FFF40" w14:textId="77777777" w:rsidTr="00CD7338">
        <w:trPr>
          <w:trHeight w:val="1452"/>
        </w:trPr>
        <w:tc>
          <w:tcPr>
            <w:tcW w:w="731" w:type="pct"/>
            <w:vMerge/>
            <w:tcBorders>
              <w:top w:val="nil"/>
              <w:left w:val="single" w:sz="12" w:space="0" w:color="auto"/>
              <w:bottom w:val="single" w:sz="12" w:space="0" w:color="auto"/>
              <w:right w:val="single" w:sz="12" w:space="0" w:color="auto"/>
            </w:tcBorders>
            <w:vAlign w:val="center"/>
            <w:hideMark/>
          </w:tcPr>
          <w:p w14:paraId="5F96FCA7" w14:textId="77777777" w:rsidR="000223FC" w:rsidRPr="004409CE" w:rsidRDefault="000223FC" w:rsidP="00CD7338">
            <w:pPr>
              <w:spacing w:after="0" w:line="240" w:lineRule="auto"/>
              <w:rPr>
                <w:rFonts w:ascii="Calibri" w:eastAsia="Times New Roman" w:hAnsi="Calibri" w:cs="Calibri"/>
                <w:color w:val="000000"/>
                <w:kern w:val="0"/>
                <w14:ligatures w14:val="none"/>
              </w:rPr>
            </w:pPr>
          </w:p>
        </w:tc>
        <w:tc>
          <w:tcPr>
            <w:tcW w:w="780" w:type="pct"/>
            <w:tcBorders>
              <w:top w:val="nil"/>
              <w:left w:val="nil"/>
              <w:bottom w:val="single" w:sz="12" w:space="0" w:color="auto"/>
              <w:right w:val="single" w:sz="12" w:space="0" w:color="auto"/>
            </w:tcBorders>
            <w:shd w:val="clear" w:color="auto" w:fill="auto"/>
            <w:hideMark/>
          </w:tcPr>
          <w:p w14:paraId="3E677E44" w14:textId="77777777" w:rsidR="000223FC" w:rsidRPr="004409CE" w:rsidRDefault="000223FC" w:rsidP="00CD7338">
            <w:pPr>
              <w:spacing w:after="0" w:line="240" w:lineRule="auto"/>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Students will understand and be able to apply a chosen combination of the following: 1) distributed systems 2) database technologies 2) parallel programming</w:t>
            </w:r>
          </w:p>
        </w:tc>
        <w:tc>
          <w:tcPr>
            <w:tcW w:w="205" w:type="pct"/>
            <w:tcBorders>
              <w:top w:val="nil"/>
              <w:left w:val="nil"/>
              <w:bottom w:val="single" w:sz="12" w:space="0" w:color="auto"/>
              <w:right w:val="single" w:sz="12" w:space="0" w:color="auto"/>
            </w:tcBorders>
            <w:shd w:val="clear" w:color="auto" w:fill="auto"/>
            <w:hideMark/>
          </w:tcPr>
          <w:p w14:paraId="2363CA4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652C10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6FC42A31"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393954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5FD2D22E"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5D6258C"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36B48D8"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5D67044"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3E9DCCD3"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46C798B0" w14:textId="77777777" w:rsidR="000223FC" w:rsidRPr="004409CE" w:rsidRDefault="000223FC" w:rsidP="00CD7338">
            <w:pPr>
              <w:spacing w:after="0" w:line="240" w:lineRule="auto"/>
              <w:jc w:val="center"/>
              <w:rPr>
                <w:rFonts w:ascii="Calibri" w:eastAsia="Times New Roman" w:hAnsi="Calibri" w:cs="Calibri"/>
                <w:color w:val="000000"/>
                <w:kern w:val="0"/>
                <w14:ligatures w14:val="none"/>
              </w:rPr>
            </w:pPr>
            <w:r w:rsidRPr="004409CE">
              <w:rPr>
                <w:rFonts w:ascii="Calibri" w:eastAsia="Times New Roman" w:hAnsi="Calibri" w:cs="Calibri"/>
                <w:color w:val="000000"/>
                <w:kern w:val="0"/>
                <w14:ligatures w14:val="none"/>
              </w:rPr>
              <w:t> </w:t>
            </w:r>
          </w:p>
        </w:tc>
        <w:tc>
          <w:tcPr>
            <w:tcW w:w="205" w:type="pct"/>
            <w:tcBorders>
              <w:top w:val="nil"/>
              <w:left w:val="nil"/>
              <w:bottom w:val="single" w:sz="12" w:space="0" w:color="auto"/>
              <w:right w:val="single" w:sz="12" w:space="0" w:color="auto"/>
            </w:tcBorders>
            <w:shd w:val="clear" w:color="auto" w:fill="auto"/>
            <w:hideMark/>
          </w:tcPr>
          <w:p w14:paraId="72397033"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209253AF"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28A11D7E"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47F53819"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 </w:t>
            </w:r>
          </w:p>
        </w:tc>
        <w:tc>
          <w:tcPr>
            <w:tcW w:w="205" w:type="pct"/>
            <w:tcBorders>
              <w:top w:val="nil"/>
              <w:left w:val="nil"/>
              <w:bottom w:val="single" w:sz="12" w:space="0" w:color="auto"/>
              <w:right w:val="single" w:sz="12" w:space="0" w:color="auto"/>
            </w:tcBorders>
            <w:shd w:val="clear" w:color="auto" w:fill="auto"/>
            <w:hideMark/>
          </w:tcPr>
          <w:p w14:paraId="2576024E"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 </w:t>
            </w:r>
          </w:p>
        </w:tc>
        <w:tc>
          <w:tcPr>
            <w:tcW w:w="205" w:type="pct"/>
            <w:tcBorders>
              <w:top w:val="nil"/>
              <w:left w:val="nil"/>
              <w:bottom w:val="single" w:sz="12" w:space="0" w:color="auto"/>
              <w:right w:val="single" w:sz="12" w:space="0" w:color="auto"/>
            </w:tcBorders>
            <w:shd w:val="clear" w:color="auto" w:fill="auto"/>
            <w:hideMark/>
          </w:tcPr>
          <w:p w14:paraId="3B434167"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c>
          <w:tcPr>
            <w:tcW w:w="205" w:type="pct"/>
            <w:tcBorders>
              <w:top w:val="nil"/>
              <w:left w:val="nil"/>
              <w:bottom w:val="single" w:sz="12" w:space="0" w:color="auto"/>
              <w:right w:val="single" w:sz="12" w:space="0" w:color="auto"/>
            </w:tcBorders>
            <w:shd w:val="clear" w:color="auto" w:fill="auto"/>
            <w:hideMark/>
          </w:tcPr>
          <w:p w14:paraId="1E30E8CF" w14:textId="77777777" w:rsidR="000223FC" w:rsidRPr="004409CE" w:rsidRDefault="000223FC" w:rsidP="00CD7338">
            <w:pPr>
              <w:spacing w:after="0" w:line="240" w:lineRule="auto"/>
              <w:jc w:val="center"/>
              <w:rPr>
                <w:rFonts w:ascii="Calibri" w:eastAsia="Times New Roman" w:hAnsi="Calibri" w:cs="Calibri"/>
                <w:b/>
                <w:bCs/>
                <w:color w:val="000000"/>
                <w:kern w:val="0"/>
                <w:sz w:val="32"/>
                <w:szCs w:val="32"/>
                <w14:ligatures w14:val="none"/>
              </w:rPr>
            </w:pPr>
            <w:r w:rsidRPr="004409CE">
              <w:rPr>
                <w:rFonts w:ascii="Calibri" w:eastAsia="Times New Roman" w:hAnsi="Calibri" w:cs="Calibri"/>
                <w:b/>
                <w:bCs/>
                <w:color w:val="000000"/>
                <w:kern w:val="0"/>
                <w:sz w:val="32"/>
                <w:szCs w:val="32"/>
                <w14:ligatures w14:val="none"/>
              </w:rPr>
              <w:t>X</w:t>
            </w:r>
          </w:p>
        </w:tc>
      </w:tr>
    </w:tbl>
    <w:p w14:paraId="5ED020FA" w14:textId="77777777" w:rsidR="000223FC" w:rsidRDefault="000223FC" w:rsidP="000223FC">
      <w:pPr>
        <w:pStyle w:val="ListParagraph"/>
        <w:rPr>
          <w:rFonts w:ascii="Times New Roman" w:hAnsi="Times New Roman" w:cs="Times New Roman"/>
          <w:b/>
          <w:sz w:val="24"/>
          <w:szCs w:val="24"/>
        </w:rPr>
      </w:pPr>
    </w:p>
    <w:p w14:paraId="718DF1C8" w14:textId="77777777" w:rsidR="000223FC" w:rsidRDefault="000223FC" w:rsidP="000223FC"/>
    <w:p w14:paraId="3F9FD483" w14:textId="77777777" w:rsidR="00055682" w:rsidRDefault="00055682"/>
    <w:sectPr w:rsidR="00055682" w:rsidSect="004409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C"/>
    <w:rsid w:val="000223FC"/>
    <w:rsid w:val="0005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B1DE"/>
  <w15:chartTrackingRefBased/>
  <w15:docId w15:val="{15DC06AD-EB22-43EF-904E-2634176D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FC"/>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2023-03-24T19:41:00Z</dcterms:created>
  <dcterms:modified xsi:type="dcterms:W3CDTF">2023-03-24T19:41:00Z</dcterms:modified>
</cp:coreProperties>
</file>